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3C4C" w14:textId="3BC0858C" w:rsidR="007B5D0B" w:rsidRPr="000508EE" w:rsidRDefault="007B5D0B" w:rsidP="007B5D0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24E6E">
        <w:rPr>
          <w:rFonts w:ascii="Black Jack" w:eastAsia="Times New Roman" w:hAnsi="Black Jack"/>
          <w:noProof/>
          <w:color w:val="373737"/>
          <w:sz w:val="56"/>
          <w:szCs w:val="5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FB5A682" wp14:editId="14F61A40">
            <wp:simplePos x="0" y="0"/>
            <wp:positionH relativeFrom="column">
              <wp:posOffset>-215900</wp:posOffset>
            </wp:positionH>
            <wp:positionV relativeFrom="paragraph">
              <wp:posOffset>-673100</wp:posOffset>
            </wp:positionV>
            <wp:extent cx="1488643" cy="1358900"/>
            <wp:effectExtent l="0" t="0" r="0" b="0"/>
            <wp:wrapNone/>
            <wp:docPr id="8" name="Picture 8" descr="A planet with a cross and a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lanet with a cross and a hear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16842" r="15808" b="13514"/>
                    <a:stretch/>
                  </pic:blipFill>
                  <pic:spPr bwMode="auto">
                    <a:xfrm>
                      <a:off x="0" y="0"/>
                      <a:ext cx="1488643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508EE">
        <w:rPr>
          <w:rFonts w:ascii="Times New Roman" w:hAnsi="Times New Roman" w:cs="Times New Roman"/>
          <w:b/>
          <w:sz w:val="32"/>
        </w:rPr>
        <w:t>Laudato</w:t>
      </w:r>
      <w:proofErr w:type="spellEnd"/>
      <w:r w:rsidRPr="000508EE">
        <w:rPr>
          <w:rFonts w:ascii="Times New Roman" w:hAnsi="Times New Roman" w:cs="Times New Roman"/>
          <w:b/>
          <w:sz w:val="32"/>
        </w:rPr>
        <w:t xml:space="preserve"> Si</w:t>
      </w:r>
      <w:r>
        <w:rPr>
          <w:rFonts w:ascii="Times New Roman" w:hAnsi="Times New Roman" w:cs="Times New Roman"/>
          <w:b/>
          <w:sz w:val="32"/>
        </w:rPr>
        <w:t>’</w:t>
      </w:r>
      <w:r w:rsidRPr="000508EE">
        <w:rPr>
          <w:rFonts w:ascii="Times New Roman" w:hAnsi="Times New Roman" w:cs="Times New Roman"/>
          <w:b/>
          <w:sz w:val="32"/>
        </w:rPr>
        <w:t xml:space="preserve"> Action Platform Commitment</w:t>
      </w:r>
    </w:p>
    <w:p w14:paraId="6DF81349" w14:textId="0D0F38B4" w:rsidR="007B5D0B" w:rsidRDefault="6DDB1386" w:rsidP="007B5D0B">
      <w:pPr>
        <w:shd w:val="clear" w:color="auto" w:fill="FFFFFF" w:themeFill="background1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32"/>
          <w:szCs w:val="32"/>
        </w:rPr>
        <w:t>Spiritual Dialogue</w:t>
      </w:r>
    </w:p>
    <w:p w14:paraId="1260E0C4" w14:textId="77777777" w:rsidR="007B5D0B" w:rsidRDefault="007B5D0B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</w:rPr>
      </w:pPr>
    </w:p>
    <w:p w14:paraId="79F4E6CA" w14:textId="77777777" w:rsidR="007B5D0B" w:rsidRPr="007B5D0B" w:rsidRDefault="007B5D0B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18"/>
          <w:szCs w:val="18"/>
        </w:rPr>
      </w:pPr>
    </w:p>
    <w:p w14:paraId="28989495" w14:textId="680CCEA4" w:rsidR="007B5D0B" w:rsidRDefault="6DDB1386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This Spiritual Dialogue uses commitments taken from the “</w:t>
      </w:r>
      <w:proofErr w:type="spellStart"/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Laudato</w:t>
      </w:r>
      <w:proofErr w:type="spellEnd"/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Si Action Platform </w:t>
      </w:r>
      <w:r w:rsidR="3E3F5FB5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Commitment”</w:t>
      </w:r>
      <w:r w:rsidR="3B892A18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3E3F5FB5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and reflections taken from “</w:t>
      </w:r>
      <w:proofErr w:type="spellStart"/>
      <w:r w:rsidR="3E3F5FB5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Laudato</w:t>
      </w:r>
      <w:proofErr w:type="spellEnd"/>
      <w:r w:rsidR="3E3F5FB5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Si: Daily Reflections </w:t>
      </w:r>
      <w:r w:rsidR="00EB2057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b</w:t>
      </w:r>
      <w:r w:rsidR="3E3F5FB5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y The Daughters of Charity –Kenya” (2017).</w:t>
      </w:r>
      <w:r w:rsidR="4FEDBCD9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204D2D8E" w14:textId="77777777" w:rsidR="007B5D0B" w:rsidRDefault="007B5D0B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70090EBA" w14:textId="0088EF33" w:rsidR="00363C48" w:rsidRDefault="5BB85037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There are four Commitment statements, each with a reflection and a question for dialogue.</w:t>
      </w:r>
    </w:p>
    <w:p w14:paraId="0F07B50E" w14:textId="77777777" w:rsidR="007B5D0B" w:rsidRPr="007B5D0B" w:rsidRDefault="007B5D0B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2AB7301D" w14:textId="3DAADBD6" w:rsidR="00363C48" w:rsidRDefault="03B3192A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Commitment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="5AE5C1FA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We commit to growing in our understanding of Integral Ecology and</w:t>
      </w:r>
      <w:r w:rsidR="007B5D0B">
        <w:rPr>
          <w:rFonts w:ascii="Times New Roman" w:hAnsi="Times New Roman" w:cs="Times New Roman"/>
          <w:sz w:val="24"/>
          <w:szCs w:val="24"/>
        </w:rPr>
        <w:t xml:space="preserve"> </w:t>
      </w:r>
      <w:r w:rsidR="5AE5C1FA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“how inseparable the bond is between concern for nature, justice for the poor,</w:t>
      </w:r>
      <w:r w:rsidRPr="007B5D0B">
        <w:rPr>
          <w:rFonts w:ascii="Times New Roman" w:hAnsi="Times New Roman" w:cs="Times New Roman"/>
          <w:sz w:val="24"/>
          <w:szCs w:val="24"/>
        </w:rPr>
        <w:br/>
      </w:r>
      <w:r w:rsidR="5AE5C1FA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commitment to society, and interior peace.” </w:t>
      </w:r>
      <w:r w:rsidR="5AE5C1FA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(Pope Francis)</w:t>
      </w:r>
    </w:p>
    <w:p w14:paraId="1AB26637" w14:textId="77777777" w:rsidR="007B5D0B" w:rsidRPr="007B5D0B" w:rsidRDefault="007B5D0B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</w:p>
    <w:p w14:paraId="1D904137" w14:textId="075CBF88" w:rsidR="00363C48" w:rsidRPr="007B5D0B" w:rsidRDefault="0C604224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Reflection: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6B358B56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“God has given us a beautiful world of mountains and lakes, waterfalls and other incredible sights of breathtaking </w:t>
      </w:r>
      <w:r w:rsidR="1B6DAB81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sceneries day</w:t>
      </w:r>
      <w:r w:rsidR="6B358B56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and night. But </w:t>
      </w:r>
      <w:r w:rsidR="1E4847C1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nowadays</w:t>
      </w:r>
      <w:r w:rsidR="6B358B56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in some parts of the world instead of </w:t>
      </w:r>
      <w:r w:rsidR="7EB163C2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northern</w:t>
      </w:r>
      <w:r w:rsidR="1507151D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lights and aurora borealis that people enjoy in the middle of darkness, we see bombs or missiles </w:t>
      </w:r>
      <w:r w:rsidR="4762FFA8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light</w:t>
      </w:r>
      <w:r w:rsidR="1507151D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up the sky.”</w:t>
      </w:r>
    </w:p>
    <w:p w14:paraId="1EA725CE" w14:textId="77777777" w:rsidR="007B5D0B" w:rsidRDefault="007B5D0B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5D53FEC1" w14:textId="0C2C683A" w:rsidR="00363C48" w:rsidRPr="007B5D0B" w:rsidRDefault="3F47678D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Sr. Caridad </w:t>
      </w:r>
      <w:proofErr w:type="spellStart"/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Tatayon</w:t>
      </w:r>
      <w:proofErr w:type="spellEnd"/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DC. “</w:t>
      </w:r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God’s Creation, Man’s Destruction”</w:t>
      </w:r>
    </w:p>
    <w:p w14:paraId="06ACA8A4" w14:textId="77777777" w:rsidR="007B5D0B" w:rsidRDefault="007B5D0B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4CF7D578" w14:textId="0D62142D" w:rsidR="00363C48" w:rsidRPr="007B5D0B" w:rsidRDefault="39DAFC53" w:rsidP="007B5D0B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Dialogue:</w:t>
      </w:r>
      <w:r w:rsidR="2FC40528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How do I understan</w:t>
      </w:r>
      <w:r w:rsidR="3C9131F0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d</w:t>
      </w:r>
      <w:r w:rsidR="2FC40528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the connection between concern for nature</w:t>
      </w:r>
      <w:r w:rsidR="5D3EBF57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, justice for the poor, commitment </w:t>
      </w:r>
      <w:r w:rsidR="1A762940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to society, and interior peace? </w:t>
      </w:r>
    </w:p>
    <w:p w14:paraId="5D9029B4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63CB2FB1" w14:textId="4BF0523F" w:rsidR="007B5D0B" w:rsidRDefault="787FE184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Commitment: 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14:paraId="35853625" w14:textId="2EBC4A47" w:rsidR="00363C48" w:rsidRPr="007B5D0B" w:rsidRDefault="6535B96E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As Daughters of Charity</w:t>
      </w:r>
      <w:r w:rsid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we commit to joining the Global Church and our Global Community,</w:t>
      </w:r>
      <w:r w:rsid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to grow daily in our choices so that we honor and respect the smallest creatures</w:t>
      </w:r>
      <w:r w:rsid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and all our sisters and brothers that we may all share in the glory of God’s creation.</w:t>
      </w:r>
    </w:p>
    <w:p w14:paraId="43ED4080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2C078E63" w14:textId="7E5CA9DB" w:rsidR="00363C48" w:rsidRPr="007B5D0B" w:rsidRDefault="247535AC" w:rsidP="007B5D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sz w:val="28"/>
          <w:szCs w:val="28"/>
        </w:rPr>
        <w:t>Reflection:</w:t>
      </w:r>
      <w:r w:rsidRPr="007B5D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1DE43D3D" w:rsidRPr="007B5D0B">
        <w:rPr>
          <w:rFonts w:ascii="Times New Roman" w:eastAsiaTheme="minorEastAsia" w:hAnsi="Times New Roman" w:cs="Times New Roman"/>
          <w:sz w:val="28"/>
          <w:szCs w:val="28"/>
        </w:rPr>
        <w:t xml:space="preserve">“Each single thing affects the whole, each is </w:t>
      </w:r>
      <w:proofErr w:type="gramStart"/>
      <w:r w:rsidR="1DE43D3D" w:rsidRPr="007B5D0B">
        <w:rPr>
          <w:rFonts w:ascii="Times New Roman" w:eastAsiaTheme="minorEastAsia" w:hAnsi="Times New Roman" w:cs="Times New Roman"/>
          <w:sz w:val="28"/>
          <w:szCs w:val="28"/>
        </w:rPr>
        <w:t>needed</w:t>
      </w:r>
      <w:proofErr w:type="gramEnd"/>
      <w:r w:rsidR="1DE43D3D" w:rsidRPr="007B5D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59D2ECD1" w:rsidRPr="007B5D0B">
        <w:rPr>
          <w:rFonts w:ascii="Times New Roman" w:eastAsiaTheme="minorEastAsia" w:hAnsi="Times New Roman" w:cs="Times New Roman"/>
          <w:sz w:val="28"/>
          <w:szCs w:val="28"/>
        </w:rPr>
        <w:t>and</w:t>
      </w:r>
      <w:r w:rsidR="1DE43D3D" w:rsidRPr="007B5D0B">
        <w:rPr>
          <w:rFonts w:ascii="Times New Roman" w:eastAsiaTheme="minorEastAsia" w:hAnsi="Times New Roman" w:cs="Times New Roman"/>
          <w:sz w:val="28"/>
          <w:szCs w:val="28"/>
        </w:rPr>
        <w:t xml:space="preserve"> each is in a sense a part of me as I am a part of it. My love for creation is </w:t>
      </w:r>
      <w:r w:rsidR="0FE640E0" w:rsidRPr="007B5D0B">
        <w:rPr>
          <w:rFonts w:ascii="Times New Roman" w:eastAsiaTheme="minorEastAsia" w:hAnsi="Times New Roman" w:cs="Times New Roman"/>
          <w:sz w:val="28"/>
          <w:szCs w:val="28"/>
        </w:rPr>
        <w:t>God’s</w:t>
      </w:r>
      <w:r w:rsidR="1DE43D3D" w:rsidRPr="007B5D0B">
        <w:rPr>
          <w:rFonts w:ascii="Times New Roman" w:eastAsiaTheme="minorEastAsia" w:hAnsi="Times New Roman" w:cs="Times New Roman"/>
          <w:sz w:val="28"/>
          <w:szCs w:val="28"/>
        </w:rPr>
        <w:t xml:space="preserve"> lo</w:t>
      </w:r>
      <w:r w:rsidR="7D36AFD5" w:rsidRPr="007B5D0B">
        <w:rPr>
          <w:rFonts w:ascii="Times New Roman" w:eastAsiaTheme="minorEastAsia" w:hAnsi="Times New Roman" w:cs="Times New Roman"/>
          <w:sz w:val="28"/>
          <w:szCs w:val="28"/>
        </w:rPr>
        <w:t xml:space="preserve">ve for his creation residing in my heart. I cannot harm creation because it would be like harming myself. </w:t>
      </w:r>
      <w:r w:rsidR="7B4CB648" w:rsidRPr="007B5D0B">
        <w:rPr>
          <w:rFonts w:ascii="Times New Roman" w:eastAsiaTheme="minorEastAsia" w:hAnsi="Times New Roman" w:cs="Times New Roman"/>
          <w:sz w:val="28"/>
          <w:szCs w:val="28"/>
        </w:rPr>
        <w:t xml:space="preserve">I, together with every man woman and child on the planet have my part to play in the development and the survival of our common home. I take </w:t>
      </w:r>
      <w:r w:rsidR="7B4CB648" w:rsidRPr="007B5D0B">
        <w:rPr>
          <w:rFonts w:ascii="Times New Roman" w:eastAsiaTheme="minorEastAsia" w:hAnsi="Times New Roman" w:cs="Times New Roman"/>
          <w:sz w:val="28"/>
          <w:szCs w:val="28"/>
        </w:rPr>
        <w:lastRenderedPageBreak/>
        <w:t>this responsibility with both hands and try to increase my level of care and its practical applic</w:t>
      </w:r>
      <w:r w:rsidR="42422B6B" w:rsidRPr="007B5D0B">
        <w:rPr>
          <w:rFonts w:ascii="Times New Roman" w:eastAsiaTheme="minorEastAsia" w:hAnsi="Times New Roman" w:cs="Times New Roman"/>
          <w:sz w:val="28"/>
          <w:szCs w:val="28"/>
        </w:rPr>
        <w:t>ation.”</w:t>
      </w:r>
    </w:p>
    <w:p w14:paraId="5A549448" w14:textId="77777777" w:rsidR="007B5D0B" w:rsidRDefault="42422B6B" w:rsidP="007B5D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FE11840" w14:textId="087A63D5" w:rsidR="42422B6B" w:rsidRPr="007B5D0B" w:rsidRDefault="007B5D0B" w:rsidP="007B5D0B">
      <w:pPr>
        <w:spacing w:after="0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="42422B6B" w:rsidRPr="007B5D0B">
        <w:rPr>
          <w:rFonts w:ascii="Times New Roman" w:eastAsiaTheme="minorEastAsia" w:hAnsi="Times New Roman" w:cs="Times New Roman"/>
          <w:sz w:val="28"/>
          <w:szCs w:val="28"/>
        </w:rPr>
        <w:t xml:space="preserve">r. Susan </w:t>
      </w:r>
      <w:proofErr w:type="spellStart"/>
      <w:r w:rsidR="42422B6B" w:rsidRPr="007B5D0B">
        <w:rPr>
          <w:rFonts w:ascii="Times New Roman" w:eastAsiaTheme="minorEastAsia" w:hAnsi="Times New Roman" w:cs="Times New Roman"/>
          <w:sz w:val="28"/>
          <w:szCs w:val="28"/>
        </w:rPr>
        <w:t>Viney</w:t>
      </w:r>
      <w:proofErr w:type="spellEnd"/>
      <w:r w:rsidR="42422B6B" w:rsidRPr="007B5D0B">
        <w:rPr>
          <w:rFonts w:ascii="Times New Roman" w:eastAsiaTheme="minorEastAsia" w:hAnsi="Times New Roman" w:cs="Times New Roman"/>
          <w:sz w:val="28"/>
          <w:szCs w:val="28"/>
        </w:rPr>
        <w:t>, DC. “</w:t>
      </w:r>
      <w:r w:rsidR="42422B6B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>Everything is Inter-connected –</w:t>
      </w:r>
      <w:proofErr w:type="spellStart"/>
      <w:r w:rsidR="42422B6B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>Laudato</w:t>
      </w:r>
      <w:proofErr w:type="spellEnd"/>
      <w:r w:rsidR="42422B6B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Si Chap</w:t>
      </w:r>
      <w:r w:rsidR="4749A66B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>t</w:t>
      </w:r>
      <w:r w:rsidR="42422B6B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er 4 &amp; </w:t>
      </w:r>
      <w:proofErr w:type="gramStart"/>
      <w:r w:rsidR="42422B6B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>5</w:t>
      </w:r>
      <w:proofErr w:type="gramEnd"/>
      <w:r w:rsidR="4E385EB6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>”</w:t>
      </w:r>
    </w:p>
    <w:p w14:paraId="68E02724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2DBFDB01" w14:textId="5E57C9A8" w:rsidR="631A1ADD" w:rsidRPr="007B5D0B" w:rsidRDefault="631A1ADD" w:rsidP="007B5D0B">
      <w:pPr>
        <w:spacing w:after="0"/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sz w:val="28"/>
          <w:szCs w:val="28"/>
        </w:rPr>
        <w:t>Dialogue:</w:t>
      </w:r>
      <w:r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="35B25C08" w:rsidRPr="007B5D0B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How do I see myself as part of the whole?</w:t>
      </w:r>
    </w:p>
    <w:p w14:paraId="1901122B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0CBC974D" w14:textId="604337CE" w:rsidR="2E07FAB5" w:rsidRPr="007B5D0B" w:rsidRDefault="2E07FAB5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Commitment: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28EC37FC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We commit to deepening our Ecological Conversion,</w:t>
      </w:r>
      <w:r w:rsidR="00EB2057">
        <w:rPr>
          <w:rFonts w:ascii="Times New Roman" w:hAnsi="Times New Roman" w:cs="Times New Roman"/>
          <w:sz w:val="24"/>
          <w:szCs w:val="24"/>
        </w:rPr>
        <w:t xml:space="preserve"> </w:t>
      </w:r>
      <w:r w:rsidR="28EC37FC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by broadening our education for ourselves and others on the current environmental crisis.</w:t>
      </w:r>
      <w:r w:rsidR="007B5D0B">
        <w:rPr>
          <w:rFonts w:ascii="Times New Roman" w:hAnsi="Times New Roman" w:cs="Times New Roman"/>
          <w:sz w:val="24"/>
          <w:szCs w:val="24"/>
        </w:rPr>
        <w:t xml:space="preserve"> </w:t>
      </w:r>
      <w:r w:rsidR="28EC37FC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We commit to taking concrete actions individually and as a community</w:t>
      </w:r>
      <w:r w:rsidRPr="007B5D0B">
        <w:rPr>
          <w:rFonts w:ascii="Times New Roman" w:hAnsi="Times New Roman" w:cs="Times New Roman"/>
          <w:sz w:val="24"/>
          <w:szCs w:val="24"/>
        </w:rPr>
        <w:br/>
      </w:r>
      <w:r w:rsidR="28EC37FC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to bring healing to Earth, to end the misuse of creation,</w:t>
      </w:r>
      <w:r w:rsidRPr="007B5D0B">
        <w:rPr>
          <w:rFonts w:ascii="Times New Roman" w:hAnsi="Times New Roman" w:cs="Times New Roman"/>
          <w:sz w:val="24"/>
          <w:szCs w:val="24"/>
        </w:rPr>
        <w:br/>
      </w:r>
      <w:r w:rsidR="28EC37FC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and to call on our nation’s leaders to bring about lasting environmental changes.</w:t>
      </w:r>
    </w:p>
    <w:p w14:paraId="2419D2F2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2F1A1991" w14:textId="5922B8D6" w:rsidR="66464982" w:rsidRPr="007B5D0B" w:rsidRDefault="66464982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Reflection: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8C2DCB7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“Some simple things I (we) can do to make a little difference </w:t>
      </w:r>
      <w:proofErr w:type="gramStart"/>
      <w:r w:rsidR="3B1EC742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are:</w:t>
      </w:r>
      <w:proofErr w:type="gramEnd"/>
      <w:r w:rsidR="3B1EC742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8C2DCB7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have educational programs on how to protect our local </w:t>
      </w:r>
      <w:r w:rsidR="2B778C48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environment</w:t>
      </w:r>
      <w:r w:rsidR="08C2DCB7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and to form a group of students and adults in the are</w:t>
      </w:r>
      <w:r w:rsidR="4F835A03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a</w:t>
      </w:r>
      <w:r w:rsidR="7FD2D006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to decide on practical projects we will do to positively affect our community.”</w:t>
      </w:r>
    </w:p>
    <w:p w14:paraId="0D5C18BF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CB09E62" w14:textId="3125AC9F" w:rsidR="7FD2D006" w:rsidRPr="007B5D0B" w:rsidRDefault="7FD2D006" w:rsidP="007B5D0B">
      <w:pPr>
        <w:spacing w:after="0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Sr. Mary Shea, DC. “</w:t>
      </w:r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What Can I Do”</w:t>
      </w:r>
    </w:p>
    <w:p w14:paraId="565DCE0C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4FEA1A18" w14:textId="1E91B1C6" w:rsidR="6CACDFE6" w:rsidRPr="007B5D0B" w:rsidRDefault="6CACDFE6" w:rsidP="007B5D0B">
      <w:pPr>
        <w:spacing w:after="0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Dialogue:</w:t>
      </w:r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7FD2D006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Is there a possibility of starting an educational program in my ministry</w:t>
      </w:r>
      <w:r w:rsidR="4FF9530B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?</w:t>
      </w:r>
      <w:r w:rsidR="4BFF527F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What is my local Community interested in learning more about? </w:t>
      </w:r>
      <w:r w:rsidR="7FD2D006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Is there an </w:t>
      </w:r>
      <w:r w:rsidR="2403FEE4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opportunity</w:t>
      </w:r>
      <w:r w:rsidR="7FD2D006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to</w:t>
      </w:r>
      <w:r w:rsidR="520FD60A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discuss “practical projects</w:t>
      </w:r>
      <w:r w:rsidR="5BC83DD4"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” in my ministry or local Community?</w:t>
      </w:r>
    </w:p>
    <w:p w14:paraId="60C16B70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49DC1017" w14:textId="67B68962" w:rsidR="151A3146" w:rsidRPr="007B5D0B" w:rsidRDefault="151A3146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Commitment: 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We recognize there are ecological limits to the use of Earth’s resources.</w:t>
      </w:r>
      <w:r w:rsidR="007B5D0B">
        <w:rPr>
          <w:rFonts w:ascii="Times New Roman" w:hAnsi="Times New Roman" w:cs="Times New Roman"/>
          <w:sz w:val="24"/>
          <w:szCs w:val="24"/>
        </w:rPr>
        <w:t xml:space="preserve"> 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We commit to live simply and to use the gifts of creation with awareness, care, and gratitude.</w:t>
      </w:r>
    </w:p>
    <w:p w14:paraId="078FC3FC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6F4A8CF1" w14:textId="59BECB72" w:rsidR="5C161B92" w:rsidRPr="007B5D0B" w:rsidRDefault="5C161B92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>Reflection:</w:t>
      </w: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7CC3A8F9"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“Simplicity is a Vincentian characteristic; we are called to be simple and to appreciate all of God’s creation. Let us pray for a deepening of our capacity to be happy with little.”</w:t>
      </w:r>
    </w:p>
    <w:p w14:paraId="7DEAD763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6521AFFA" w14:textId="212E07B8" w:rsidR="595FE5F5" w:rsidRPr="007B5D0B" w:rsidRDefault="595FE5F5" w:rsidP="007B5D0B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Sr. Catherine Madigan, DC. “</w:t>
      </w:r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Living </w:t>
      </w:r>
      <w:proofErr w:type="spellStart"/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Laudato</w:t>
      </w:r>
      <w:proofErr w:type="spellEnd"/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Si”</w:t>
      </w:r>
    </w:p>
    <w:p w14:paraId="0C8D4F34" w14:textId="77777777" w:rsidR="007B5D0B" w:rsidRDefault="007B5D0B" w:rsidP="007B5D0B">
      <w:pPr>
        <w:spacing w:after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</w:pPr>
    </w:p>
    <w:p w14:paraId="52F116DA" w14:textId="0E3069F1" w:rsidR="1ABB00C4" w:rsidRPr="007B5D0B" w:rsidRDefault="1ABB00C4" w:rsidP="007B5D0B">
      <w:pPr>
        <w:spacing w:after="0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  <w:r w:rsidRPr="007B5D0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</w:rPr>
        <w:t xml:space="preserve">Dialogue: </w:t>
      </w:r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What blessings of God’s creation have</w:t>
      </w:r>
      <w:r w:rsidR="00E17714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 xml:space="preserve"> I </w:t>
      </w:r>
      <w:r w:rsidRPr="007B5D0B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  <w:t>savored today?</w:t>
      </w:r>
    </w:p>
    <w:p w14:paraId="6AD0F3C6" w14:textId="3FBFEE60" w:rsidR="7350D09B" w:rsidRPr="007B5D0B" w:rsidRDefault="7350D09B" w:rsidP="007B5D0B">
      <w:pPr>
        <w:spacing w:after="0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</w:rPr>
      </w:pPr>
    </w:p>
    <w:sectPr w:rsidR="7350D09B" w:rsidRPr="007B5D0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E157" w14:textId="77777777" w:rsidR="00AA64B8" w:rsidRDefault="00AA64B8" w:rsidP="007B5D0B">
      <w:pPr>
        <w:spacing w:after="0" w:line="240" w:lineRule="auto"/>
      </w:pPr>
      <w:r>
        <w:separator/>
      </w:r>
    </w:p>
  </w:endnote>
  <w:endnote w:type="continuationSeparator" w:id="0">
    <w:p w14:paraId="5ECC2B69" w14:textId="77777777" w:rsidR="00AA64B8" w:rsidRDefault="00AA64B8" w:rsidP="007B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Jack">
    <w:panose1 w:val="03060500040004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5646132"/>
      <w:docPartObj>
        <w:docPartGallery w:val="Page Numbers (Bottom of Page)"/>
        <w:docPartUnique/>
      </w:docPartObj>
    </w:sdtPr>
    <w:sdtContent>
      <w:p w14:paraId="46B45C73" w14:textId="3AEF2520" w:rsidR="007B5D0B" w:rsidRDefault="007B5D0B" w:rsidP="00CA4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905FB5" w14:textId="77777777" w:rsidR="007B5D0B" w:rsidRDefault="007B5D0B" w:rsidP="007B5D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5211155"/>
      <w:docPartObj>
        <w:docPartGallery w:val="Page Numbers (Bottom of Page)"/>
        <w:docPartUnique/>
      </w:docPartObj>
    </w:sdtPr>
    <w:sdtContent>
      <w:p w14:paraId="4E37651D" w14:textId="188548E1" w:rsidR="007B5D0B" w:rsidRDefault="007B5D0B" w:rsidP="00CA48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1A1F80" w14:textId="02B0900F" w:rsidR="007B5D0B" w:rsidRPr="007B5D0B" w:rsidRDefault="007B5D0B" w:rsidP="007B5D0B">
    <w:pPr>
      <w:pStyle w:val="Footer"/>
      <w:ind w:right="360"/>
      <w:rPr>
        <w:i/>
        <w:iCs/>
        <w:sz w:val="21"/>
        <w:szCs w:val="21"/>
      </w:rPr>
    </w:pPr>
    <w:r w:rsidRPr="007B5D0B">
      <w:rPr>
        <w:i/>
        <w:iCs/>
        <w:sz w:val="21"/>
        <w:szCs w:val="21"/>
      </w:rPr>
      <w:t>LSAP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0B2A" w14:textId="77777777" w:rsidR="00AA64B8" w:rsidRDefault="00AA64B8" w:rsidP="007B5D0B">
      <w:pPr>
        <w:spacing w:after="0" w:line="240" w:lineRule="auto"/>
      </w:pPr>
      <w:r>
        <w:separator/>
      </w:r>
    </w:p>
  </w:footnote>
  <w:footnote w:type="continuationSeparator" w:id="0">
    <w:p w14:paraId="16C687AD" w14:textId="77777777" w:rsidR="00AA64B8" w:rsidRDefault="00AA64B8" w:rsidP="007B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3F60D"/>
    <w:rsid w:val="002B7858"/>
    <w:rsid w:val="00363C48"/>
    <w:rsid w:val="007B5D0B"/>
    <w:rsid w:val="007B7868"/>
    <w:rsid w:val="00AA64B8"/>
    <w:rsid w:val="00B82E52"/>
    <w:rsid w:val="00C01F21"/>
    <w:rsid w:val="00DA0735"/>
    <w:rsid w:val="00E17714"/>
    <w:rsid w:val="00EB2057"/>
    <w:rsid w:val="03B3192A"/>
    <w:rsid w:val="03B876FA"/>
    <w:rsid w:val="05C66DA2"/>
    <w:rsid w:val="0626F46B"/>
    <w:rsid w:val="06EAB9EC"/>
    <w:rsid w:val="08868A4D"/>
    <w:rsid w:val="08C2DCB7"/>
    <w:rsid w:val="09F57BE2"/>
    <w:rsid w:val="0A225AAE"/>
    <w:rsid w:val="0C604224"/>
    <w:rsid w:val="0D7F9947"/>
    <w:rsid w:val="0FE640E0"/>
    <w:rsid w:val="1232CA63"/>
    <w:rsid w:val="1507151D"/>
    <w:rsid w:val="151A3146"/>
    <w:rsid w:val="15FCB4CD"/>
    <w:rsid w:val="1A762940"/>
    <w:rsid w:val="1ABB00C4"/>
    <w:rsid w:val="1B6DAB81"/>
    <w:rsid w:val="1BA62267"/>
    <w:rsid w:val="1D074644"/>
    <w:rsid w:val="1D41F2C8"/>
    <w:rsid w:val="1DE43D3D"/>
    <w:rsid w:val="1E4847C1"/>
    <w:rsid w:val="20AFAD82"/>
    <w:rsid w:val="23E74E44"/>
    <w:rsid w:val="2403FEE4"/>
    <w:rsid w:val="247535AC"/>
    <w:rsid w:val="256F4885"/>
    <w:rsid w:val="25831EA5"/>
    <w:rsid w:val="28EC37FC"/>
    <w:rsid w:val="297C31A0"/>
    <w:rsid w:val="2B778C48"/>
    <w:rsid w:val="2CD24CFC"/>
    <w:rsid w:val="2E07FAB5"/>
    <w:rsid w:val="2FC40528"/>
    <w:rsid w:val="2FEB7324"/>
    <w:rsid w:val="30049B81"/>
    <w:rsid w:val="354C5DFA"/>
    <w:rsid w:val="35B25C08"/>
    <w:rsid w:val="37F3F553"/>
    <w:rsid w:val="386891A5"/>
    <w:rsid w:val="3883FEBC"/>
    <w:rsid w:val="3997A7A7"/>
    <w:rsid w:val="39DAFC53"/>
    <w:rsid w:val="3B133110"/>
    <w:rsid w:val="3B1EC742"/>
    <w:rsid w:val="3B892A18"/>
    <w:rsid w:val="3C9131F0"/>
    <w:rsid w:val="3E3F5FB5"/>
    <w:rsid w:val="3F47678D"/>
    <w:rsid w:val="3FC3F60D"/>
    <w:rsid w:val="4006E92B"/>
    <w:rsid w:val="4006F4BE"/>
    <w:rsid w:val="401ABF4B"/>
    <w:rsid w:val="40B266C3"/>
    <w:rsid w:val="41A2B98C"/>
    <w:rsid w:val="42422B6B"/>
    <w:rsid w:val="424E3724"/>
    <w:rsid w:val="42D2628B"/>
    <w:rsid w:val="4352600D"/>
    <w:rsid w:val="44EE306E"/>
    <w:rsid w:val="4678C5F8"/>
    <w:rsid w:val="4749A66B"/>
    <w:rsid w:val="4762FFA8"/>
    <w:rsid w:val="48585E58"/>
    <w:rsid w:val="4B518958"/>
    <w:rsid w:val="4BFF527F"/>
    <w:rsid w:val="4E385EB6"/>
    <w:rsid w:val="4EBE172B"/>
    <w:rsid w:val="4F835A03"/>
    <w:rsid w:val="4FEDBCD9"/>
    <w:rsid w:val="4FF9530B"/>
    <w:rsid w:val="5024FA7B"/>
    <w:rsid w:val="5063703D"/>
    <w:rsid w:val="51C0CADC"/>
    <w:rsid w:val="520FD60A"/>
    <w:rsid w:val="581266A7"/>
    <w:rsid w:val="591E7D16"/>
    <w:rsid w:val="595FE5F5"/>
    <w:rsid w:val="59D2ECD1"/>
    <w:rsid w:val="5A9E9564"/>
    <w:rsid w:val="5AE5C1FA"/>
    <w:rsid w:val="5BB85037"/>
    <w:rsid w:val="5BC83DD4"/>
    <w:rsid w:val="5C161B92"/>
    <w:rsid w:val="5C3CF57B"/>
    <w:rsid w:val="5D3EBF57"/>
    <w:rsid w:val="5DD63626"/>
    <w:rsid w:val="5F720687"/>
    <w:rsid w:val="60020FF0"/>
    <w:rsid w:val="6065C97A"/>
    <w:rsid w:val="610DD6E8"/>
    <w:rsid w:val="61298EFB"/>
    <w:rsid w:val="612E16EF"/>
    <w:rsid w:val="619DE051"/>
    <w:rsid w:val="6220F2F3"/>
    <w:rsid w:val="631A1ADD"/>
    <w:rsid w:val="64D58113"/>
    <w:rsid w:val="6535B96E"/>
    <w:rsid w:val="66464982"/>
    <w:rsid w:val="677D186C"/>
    <w:rsid w:val="680D21D5"/>
    <w:rsid w:val="6934A0E0"/>
    <w:rsid w:val="69CC4858"/>
    <w:rsid w:val="6B358B56"/>
    <w:rsid w:val="6B6818B9"/>
    <w:rsid w:val="6CACDFE6"/>
    <w:rsid w:val="6DDB1386"/>
    <w:rsid w:val="6FA3E264"/>
    <w:rsid w:val="7062C4E7"/>
    <w:rsid w:val="70B867D5"/>
    <w:rsid w:val="7350D09B"/>
    <w:rsid w:val="73732A9E"/>
    <w:rsid w:val="74A9E0AF"/>
    <w:rsid w:val="787FE184"/>
    <w:rsid w:val="7A0C36E3"/>
    <w:rsid w:val="7B361721"/>
    <w:rsid w:val="7B4CB648"/>
    <w:rsid w:val="7BA5778E"/>
    <w:rsid w:val="7CC3A8F9"/>
    <w:rsid w:val="7D36AFD5"/>
    <w:rsid w:val="7E3A8721"/>
    <w:rsid w:val="7EB163C2"/>
    <w:rsid w:val="7EDFA806"/>
    <w:rsid w:val="7EE505D6"/>
    <w:rsid w:val="7FD2D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F60D"/>
  <w15:chartTrackingRefBased/>
  <w15:docId w15:val="{9CC963E1-7597-4DE2-8A6E-4099237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D0B"/>
  </w:style>
  <w:style w:type="character" w:styleId="PageNumber">
    <w:name w:val="page number"/>
    <w:basedOn w:val="DefaultParagraphFont"/>
    <w:uiPriority w:val="99"/>
    <w:semiHidden/>
    <w:unhideWhenUsed/>
    <w:rsid w:val="007B5D0B"/>
  </w:style>
  <w:style w:type="paragraph" w:styleId="Header">
    <w:name w:val="header"/>
    <w:basedOn w:val="Normal"/>
    <w:link w:val="HeaderChar"/>
    <w:uiPriority w:val="99"/>
    <w:unhideWhenUsed/>
    <w:rsid w:val="007B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Teresa Contreras</dc:creator>
  <cp:keywords/>
  <dc:description/>
  <cp:lastModifiedBy>Sr. Estela Morales</cp:lastModifiedBy>
  <cp:revision>5</cp:revision>
  <dcterms:created xsi:type="dcterms:W3CDTF">2023-10-26T02:14:00Z</dcterms:created>
  <dcterms:modified xsi:type="dcterms:W3CDTF">2024-01-05T01:20:00Z</dcterms:modified>
</cp:coreProperties>
</file>